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7987" w:type="dxa"/>
        <w:jc w:val="center"/>
        <w:shd w:val="clear" w:color="auto" w:fill="FFFFFF"/>
        <w:tblCellMar>
          <w:left w:w="0" w:type="dxa"/>
          <w:right w:w="0" w:type="dxa"/>
        </w:tblCellMar>
        <w:tblLook w:val="04A0"/>
      </w:tblPr>
      <w:tblGrid>
        <w:gridCol w:w="3885"/>
        <w:gridCol w:w="460"/>
        <w:gridCol w:w="3642"/>
      </w:tblGrid>
      <w:tr w:rsidR="00BE47B9" w:rsidRPr="00BE47B9" w:rsidTr="00BE47B9">
        <w:trPr>
          <w:jc w:val="center"/>
        </w:trPr>
        <w:tc>
          <w:tcPr>
            <w:tcW w:w="3884" w:type="dxa"/>
            <w:shd w:val="clear" w:color="auto" w:fill="FFFFFF"/>
            <w:hideMark/>
          </w:tcPr>
          <w:p w:rsidR="00BE47B9" w:rsidRPr="00BE47B9" w:rsidRDefault="00BE47B9" w:rsidP="00BE47B9">
            <w:pPr>
              <w:spacing w:after="0" w:line="240" w:lineRule="auto"/>
              <w:jc w:val="center"/>
              <w:textAlignment w:val="baseline"/>
              <w:rPr>
                <w:rFonts w:ascii="Arial" w:eastAsia="Times New Roman" w:hAnsi="Arial" w:cs="Arial"/>
                <w:sz w:val="24"/>
                <w:szCs w:val="24"/>
              </w:rPr>
            </w:pPr>
            <w:r w:rsidRPr="00BE47B9">
              <w:rPr>
                <w:rFonts w:ascii="Arial" w:eastAsia="Times New Roman" w:hAnsi="Arial" w:cs="Arial"/>
                <w:b/>
                <w:bCs/>
                <w:sz w:val="24"/>
                <w:szCs w:val="24"/>
              </w:rPr>
              <w:t>BAN CHẤP HÀNH TRUNG ƯƠNG</w:t>
            </w:r>
          </w:p>
          <w:p w:rsidR="00BE47B9" w:rsidRPr="00BE47B9" w:rsidRDefault="00BE47B9" w:rsidP="00BE47B9">
            <w:pPr>
              <w:spacing w:after="0" w:line="240" w:lineRule="auto"/>
              <w:jc w:val="center"/>
              <w:textAlignment w:val="baseline"/>
              <w:rPr>
                <w:rFonts w:ascii="Arial" w:eastAsia="Times New Roman" w:hAnsi="Arial" w:cs="Arial"/>
                <w:sz w:val="24"/>
                <w:szCs w:val="24"/>
              </w:rPr>
            </w:pPr>
            <w:r w:rsidRPr="00BE47B9">
              <w:rPr>
                <w:rFonts w:ascii="Arial" w:eastAsia="Times New Roman" w:hAnsi="Arial" w:cs="Arial"/>
                <w:b/>
                <w:bCs/>
                <w:sz w:val="24"/>
                <w:szCs w:val="24"/>
              </w:rPr>
              <w:t>*</w:t>
            </w:r>
          </w:p>
          <w:p w:rsidR="00BE47B9" w:rsidRPr="00BE47B9" w:rsidRDefault="00BE47B9" w:rsidP="00BE47B9">
            <w:pPr>
              <w:spacing w:after="121" w:line="240" w:lineRule="auto"/>
              <w:jc w:val="center"/>
              <w:textAlignment w:val="baseline"/>
              <w:rPr>
                <w:rFonts w:ascii="Arial" w:eastAsia="Times New Roman" w:hAnsi="Arial" w:cs="Arial"/>
                <w:sz w:val="24"/>
                <w:szCs w:val="24"/>
              </w:rPr>
            </w:pPr>
            <w:r w:rsidRPr="00BE47B9">
              <w:rPr>
                <w:rFonts w:ascii="Arial" w:eastAsia="Times New Roman" w:hAnsi="Arial" w:cs="Arial"/>
                <w:sz w:val="24"/>
                <w:szCs w:val="24"/>
              </w:rPr>
              <w:t>Số 01-CT/TW</w:t>
            </w:r>
          </w:p>
        </w:tc>
        <w:tc>
          <w:tcPr>
            <w:tcW w:w="460" w:type="dxa"/>
            <w:shd w:val="clear" w:color="auto" w:fill="FFFFFF"/>
            <w:hideMark/>
          </w:tcPr>
          <w:p w:rsidR="00BE47B9" w:rsidRPr="00BE47B9" w:rsidRDefault="00BE47B9" w:rsidP="00BE47B9">
            <w:pPr>
              <w:spacing w:after="121" w:line="240" w:lineRule="auto"/>
              <w:jc w:val="center"/>
              <w:textAlignment w:val="baseline"/>
              <w:rPr>
                <w:rFonts w:ascii="Arial" w:eastAsia="Times New Roman" w:hAnsi="Arial" w:cs="Arial"/>
                <w:sz w:val="24"/>
                <w:szCs w:val="24"/>
              </w:rPr>
            </w:pPr>
            <w:r w:rsidRPr="00BE47B9">
              <w:rPr>
                <w:rFonts w:ascii="Arial" w:eastAsia="Times New Roman" w:hAnsi="Arial" w:cs="Arial"/>
                <w:sz w:val="24"/>
                <w:szCs w:val="24"/>
              </w:rPr>
              <w:t> </w:t>
            </w:r>
          </w:p>
        </w:tc>
        <w:tc>
          <w:tcPr>
            <w:tcW w:w="3642" w:type="dxa"/>
            <w:shd w:val="clear" w:color="auto" w:fill="FFFFFF"/>
            <w:hideMark/>
          </w:tcPr>
          <w:p w:rsidR="00BE47B9" w:rsidRPr="00BE47B9" w:rsidRDefault="00BE47B9" w:rsidP="00BE47B9">
            <w:pPr>
              <w:spacing w:after="0" w:line="240" w:lineRule="auto"/>
              <w:jc w:val="center"/>
              <w:textAlignment w:val="baseline"/>
              <w:rPr>
                <w:rFonts w:ascii="Arial" w:eastAsia="Times New Roman" w:hAnsi="Arial" w:cs="Arial"/>
                <w:sz w:val="24"/>
                <w:szCs w:val="24"/>
              </w:rPr>
            </w:pPr>
            <w:r w:rsidRPr="00BE47B9">
              <w:rPr>
                <w:rFonts w:ascii="Arial" w:eastAsia="Times New Roman" w:hAnsi="Arial" w:cs="Arial"/>
                <w:b/>
                <w:bCs/>
                <w:sz w:val="24"/>
                <w:szCs w:val="24"/>
              </w:rPr>
              <w:t>ĐẢNG CỘNG SẢN VIỆT NAM</w:t>
            </w:r>
          </w:p>
          <w:p w:rsidR="00BE47B9" w:rsidRPr="00BE47B9" w:rsidRDefault="00BE47B9" w:rsidP="00BE47B9">
            <w:pPr>
              <w:spacing w:after="0" w:line="240" w:lineRule="auto"/>
              <w:jc w:val="center"/>
              <w:textAlignment w:val="baseline"/>
              <w:rPr>
                <w:rFonts w:ascii="Arial" w:eastAsia="Times New Roman" w:hAnsi="Arial" w:cs="Arial"/>
                <w:sz w:val="24"/>
                <w:szCs w:val="24"/>
              </w:rPr>
            </w:pPr>
            <w:r w:rsidRPr="00BE47B9">
              <w:rPr>
                <w:rFonts w:ascii="Arial" w:eastAsia="Times New Roman" w:hAnsi="Arial" w:cs="Arial"/>
                <w:b/>
                <w:bCs/>
                <w:sz w:val="24"/>
                <w:szCs w:val="24"/>
                <w:vertAlign w:val="superscript"/>
              </w:rPr>
              <w:t>_______________________________</w:t>
            </w:r>
          </w:p>
          <w:p w:rsidR="00BE47B9" w:rsidRPr="00BE47B9" w:rsidRDefault="00BE47B9" w:rsidP="00BE47B9">
            <w:pPr>
              <w:spacing w:after="0" w:line="240" w:lineRule="auto"/>
              <w:jc w:val="center"/>
              <w:textAlignment w:val="baseline"/>
              <w:rPr>
                <w:rFonts w:ascii="Arial" w:eastAsia="Times New Roman" w:hAnsi="Arial" w:cs="Arial"/>
                <w:sz w:val="24"/>
                <w:szCs w:val="24"/>
              </w:rPr>
            </w:pPr>
            <w:r w:rsidRPr="00BE47B9">
              <w:rPr>
                <w:rFonts w:ascii="Arial" w:eastAsia="Times New Roman" w:hAnsi="Arial" w:cs="Arial"/>
                <w:i/>
                <w:iCs/>
                <w:sz w:val="24"/>
                <w:szCs w:val="24"/>
              </w:rPr>
              <w:t>Hà Nội, ngày 09 tháng 3 năm 2021</w:t>
            </w:r>
          </w:p>
        </w:tc>
      </w:tr>
    </w:tbl>
    <w:p w:rsidR="00BE47B9" w:rsidRPr="00BE47B9" w:rsidRDefault="00BE47B9" w:rsidP="00BE47B9">
      <w:pPr>
        <w:spacing w:after="0" w:line="240" w:lineRule="auto"/>
        <w:rPr>
          <w:rFonts w:ascii="Arial" w:eastAsia="Times New Roman" w:hAnsi="Arial" w:cs="Arial"/>
          <w:vanish/>
          <w:sz w:val="24"/>
          <w:szCs w:val="24"/>
        </w:rPr>
      </w:pPr>
    </w:p>
    <w:tbl>
      <w:tblPr>
        <w:tblW w:w="0" w:type="auto"/>
        <w:jc w:val="center"/>
        <w:shd w:val="clear" w:color="auto" w:fill="FFFFFF"/>
        <w:tblCellMar>
          <w:left w:w="0" w:type="dxa"/>
          <w:right w:w="0" w:type="dxa"/>
        </w:tblCellMar>
        <w:tblLook w:val="04A0"/>
      </w:tblPr>
      <w:tblGrid>
        <w:gridCol w:w="7720"/>
      </w:tblGrid>
      <w:tr w:rsidR="00BE47B9" w:rsidRPr="00BE47B9" w:rsidTr="00BE47B9">
        <w:trPr>
          <w:jc w:val="center"/>
        </w:trPr>
        <w:tc>
          <w:tcPr>
            <w:tcW w:w="7720" w:type="dxa"/>
            <w:shd w:val="clear" w:color="auto" w:fill="FFFFFF"/>
            <w:hideMark/>
          </w:tcPr>
          <w:p w:rsidR="00BE47B9" w:rsidRPr="00BE47B9" w:rsidRDefault="00BE47B9" w:rsidP="00BE47B9">
            <w:pPr>
              <w:spacing w:after="0" w:line="240" w:lineRule="auto"/>
              <w:jc w:val="center"/>
              <w:textAlignment w:val="baseline"/>
              <w:rPr>
                <w:rFonts w:ascii="Arial" w:eastAsia="Times New Roman" w:hAnsi="Arial" w:cs="Arial"/>
                <w:sz w:val="24"/>
                <w:szCs w:val="24"/>
              </w:rPr>
            </w:pPr>
            <w:r w:rsidRPr="00BE47B9">
              <w:rPr>
                <w:rFonts w:ascii="Arial" w:eastAsia="Times New Roman" w:hAnsi="Arial" w:cs="Arial"/>
                <w:b/>
                <w:bCs/>
                <w:sz w:val="24"/>
                <w:szCs w:val="24"/>
              </w:rPr>
              <w:t>CHỈ THỊ</w:t>
            </w:r>
          </w:p>
          <w:p w:rsidR="00BE47B9" w:rsidRPr="00BE47B9" w:rsidRDefault="00BE47B9" w:rsidP="00BE47B9">
            <w:pPr>
              <w:spacing w:after="0" w:line="240" w:lineRule="auto"/>
              <w:jc w:val="center"/>
              <w:textAlignment w:val="baseline"/>
              <w:rPr>
                <w:rFonts w:ascii="Arial" w:eastAsia="Times New Roman" w:hAnsi="Arial" w:cs="Arial"/>
                <w:sz w:val="24"/>
                <w:szCs w:val="24"/>
              </w:rPr>
            </w:pPr>
            <w:r w:rsidRPr="00BE47B9">
              <w:rPr>
                <w:rFonts w:ascii="Arial" w:eastAsia="Times New Roman" w:hAnsi="Arial" w:cs="Arial"/>
                <w:sz w:val="24"/>
                <w:szCs w:val="24"/>
              </w:rPr>
              <w:t>CỦA</w:t>
            </w:r>
            <w:r w:rsidRPr="00BE47B9">
              <w:rPr>
                <w:rFonts w:ascii="Arial" w:eastAsia="Times New Roman" w:hAnsi="Arial" w:cs="Arial"/>
                <w:b/>
                <w:bCs/>
                <w:sz w:val="24"/>
                <w:szCs w:val="24"/>
              </w:rPr>
              <w:t> </w:t>
            </w:r>
            <w:r w:rsidRPr="00BE47B9">
              <w:rPr>
                <w:rFonts w:ascii="Arial" w:eastAsia="Times New Roman" w:hAnsi="Arial" w:cs="Arial"/>
                <w:sz w:val="24"/>
                <w:szCs w:val="24"/>
              </w:rPr>
              <w:t>BỘ CHÍNH TRỊ</w:t>
            </w:r>
          </w:p>
          <w:p w:rsidR="00BE47B9" w:rsidRPr="00BE47B9" w:rsidRDefault="00BE47B9" w:rsidP="00BE47B9">
            <w:pPr>
              <w:spacing w:after="0" w:line="240" w:lineRule="auto"/>
              <w:jc w:val="center"/>
              <w:textAlignment w:val="baseline"/>
              <w:rPr>
                <w:rFonts w:ascii="Arial" w:eastAsia="Times New Roman" w:hAnsi="Arial" w:cs="Arial"/>
                <w:sz w:val="24"/>
                <w:szCs w:val="24"/>
              </w:rPr>
            </w:pPr>
            <w:r w:rsidRPr="00BE47B9">
              <w:rPr>
                <w:rFonts w:ascii="Arial" w:eastAsia="Times New Roman" w:hAnsi="Arial" w:cs="Arial"/>
                <w:b/>
                <w:bCs/>
                <w:sz w:val="24"/>
                <w:szCs w:val="24"/>
              </w:rPr>
              <w:t xml:space="preserve">về việc nghiên cứu, học tập, quán triệt, tuyên truyền và triển khai thực hiện Nghị quyết Đại hội đại </w:t>
            </w:r>
            <w:r w:rsidR="0064785A">
              <w:rPr>
                <w:rFonts w:ascii="Arial" w:eastAsia="Times New Roman" w:hAnsi="Arial" w:cs="Arial"/>
                <w:b/>
                <w:bCs/>
                <w:sz w:val="24"/>
                <w:szCs w:val="24"/>
              </w:rPr>
              <w:t xml:space="preserve">biểu toàn quốc lần thứ XIII của </w:t>
            </w:r>
            <w:r w:rsidRPr="00BE47B9">
              <w:rPr>
                <w:rFonts w:ascii="Arial" w:eastAsia="Times New Roman" w:hAnsi="Arial" w:cs="Arial"/>
                <w:b/>
                <w:bCs/>
                <w:sz w:val="24"/>
                <w:szCs w:val="24"/>
              </w:rPr>
              <w:t>Đảng</w:t>
            </w:r>
          </w:p>
          <w:p w:rsidR="00BE47B9" w:rsidRPr="00BE47B9" w:rsidRDefault="00BE47B9" w:rsidP="00BE47B9">
            <w:pPr>
              <w:spacing w:after="0" w:line="240" w:lineRule="auto"/>
              <w:jc w:val="center"/>
              <w:textAlignment w:val="baseline"/>
              <w:rPr>
                <w:rFonts w:ascii="Arial" w:eastAsia="Times New Roman" w:hAnsi="Arial" w:cs="Arial"/>
                <w:sz w:val="24"/>
                <w:szCs w:val="24"/>
              </w:rPr>
            </w:pPr>
            <w:r w:rsidRPr="00BE47B9">
              <w:rPr>
                <w:rFonts w:ascii="Arial" w:eastAsia="Times New Roman" w:hAnsi="Arial" w:cs="Arial"/>
                <w:b/>
                <w:bCs/>
                <w:sz w:val="24"/>
                <w:szCs w:val="24"/>
              </w:rPr>
              <w:t>-----</w:t>
            </w:r>
          </w:p>
        </w:tc>
      </w:tr>
    </w:tbl>
    <w:p w:rsidR="00BE47B9" w:rsidRPr="00BE47B9" w:rsidRDefault="00BE47B9" w:rsidP="00BE47B9">
      <w:pPr>
        <w:shd w:val="clear" w:color="auto" w:fill="FFFFFF"/>
        <w:spacing w:after="120" w:line="240" w:lineRule="auto"/>
        <w:jc w:val="both"/>
        <w:textAlignment w:val="baseline"/>
        <w:rPr>
          <w:rFonts w:ascii="Arial" w:eastAsia="Times New Roman" w:hAnsi="Arial" w:cs="Arial"/>
          <w:sz w:val="24"/>
          <w:szCs w:val="24"/>
        </w:rPr>
      </w:pPr>
      <w:proofErr w:type="gramStart"/>
      <w:r w:rsidRPr="00BE47B9">
        <w:rPr>
          <w:rFonts w:ascii="Arial" w:eastAsia="Times New Roman" w:hAnsi="Arial" w:cs="Arial"/>
          <w:sz w:val="24"/>
          <w:szCs w:val="24"/>
          <w:bdr w:val="none" w:sz="0" w:space="0" w:color="auto" w:frame="1"/>
        </w:rPr>
        <w:t>Đại hội đại biểu toàn quốc lần thứ XIII của Đảng đã thành công rất tốt đẹp.</w:t>
      </w:r>
      <w:proofErr w:type="gramEnd"/>
      <w:r w:rsidRPr="00BE47B9">
        <w:rPr>
          <w:rFonts w:ascii="Arial" w:eastAsia="Times New Roman" w:hAnsi="Arial" w:cs="Arial"/>
          <w:sz w:val="24"/>
          <w:szCs w:val="24"/>
          <w:bdr w:val="none" w:sz="0" w:space="0" w:color="auto" w:frame="1"/>
        </w:rPr>
        <w:t xml:space="preserve"> Đại hội đã thông qua Nghị quyết và các văn kiện Đại hội (sau đây gọi </w:t>
      </w:r>
      <w:proofErr w:type="gramStart"/>
      <w:r w:rsidRPr="00BE47B9">
        <w:rPr>
          <w:rFonts w:ascii="Arial" w:eastAsia="Times New Roman" w:hAnsi="Arial" w:cs="Arial"/>
          <w:sz w:val="24"/>
          <w:szCs w:val="24"/>
          <w:bdr w:val="none" w:sz="0" w:space="0" w:color="auto" w:frame="1"/>
        </w:rPr>
        <w:t>chung</w:t>
      </w:r>
      <w:proofErr w:type="gramEnd"/>
      <w:r w:rsidRPr="00BE47B9">
        <w:rPr>
          <w:rFonts w:ascii="Arial" w:eastAsia="Times New Roman" w:hAnsi="Arial" w:cs="Arial"/>
          <w:sz w:val="24"/>
          <w:szCs w:val="24"/>
          <w:bdr w:val="none" w:sz="0" w:space="0" w:color="auto" w:frame="1"/>
        </w:rPr>
        <w:t xml:space="preserve"> là Nghị quyết Đại hội XIII của Đảng). Nghị quyết Đại hội XIII của Đảng là sự tổng kết sâu sắc lý luận và thực tiễn, kết tinh trí tuệ, ý chí, nguyện vọng của toàn Đảng, toàn dân và toàn quân ta; đề ra phương hướng, nhiệm vụ phát triển kinh tế - xã hội 5 năm 2021 - 2025; xác định chiến lược phát triển kinh tế - xã hội đến năm 2030 và tầm nhìn phát triển đất nước đến năm 2045; có giá trị định hướng và lãnh đạo, chỉ đạo toàn bộ các hoạt động của Đảng, Nhà nước và xã hội. Để Nghị quyết Đại hội XIII của Đảng được triển khai thực hiện nghiêm túc, đạt kết quả, Bộ Chính trị yêu cầu các cấp uỷ, tổ chức đảng, các cấp, các ngành tập trung thực hiện tốt các nội dung sau:</w:t>
      </w:r>
    </w:p>
    <w:p w:rsidR="00BE47B9" w:rsidRPr="00BE47B9" w:rsidRDefault="00BE47B9" w:rsidP="00BE47B9">
      <w:pPr>
        <w:shd w:val="clear" w:color="auto" w:fill="FFFFFF"/>
        <w:spacing w:after="120" w:line="240" w:lineRule="auto"/>
        <w:jc w:val="both"/>
        <w:textAlignment w:val="baseline"/>
        <w:rPr>
          <w:rFonts w:ascii="Arial" w:eastAsia="Times New Roman" w:hAnsi="Arial" w:cs="Arial"/>
          <w:sz w:val="24"/>
          <w:szCs w:val="24"/>
        </w:rPr>
      </w:pPr>
      <w:r w:rsidRPr="00BE47B9">
        <w:rPr>
          <w:rFonts w:ascii="Arial" w:eastAsia="Times New Roman" w:hAnsi="Arial" w:cs="Arial"/>
          <w:b/>
          <w:bCs/>
          <w:sz w:val="24"/>
          <w:szCs w:val="24"/>
        </w:rPr>
        <w:t>1.</w:t>
      </w:r>
      <w:r w:rsidRPr="00BE47B9">
        <w:rPr>
          <w:rFonts w:ascii="Arial" w:eastAsia="Times New Roman" w:hAnsi="Arial" w:cs="Arial"/>
          <w:sz w:val="24"/>
          <w:szCs w:val="24"/>
        </w:rPr>
        <w:t> Việc nghiên cứu, học tập, quán triệt, tuyên truyền và triển khai thực hiện Nghị quyết Đại hội XIII của Đảng là công việc thường xuyên, phải được thực hiện một cách nghiêm túc, bài bản, khoa học trong suốt cả nhiệm kỳ. Đây là một trong những nhiệm vụ trọng tâm của năm 2021, là đợt sinh hoạt chính trị sâu rộng để mỗi cán bộ, đảng viên đều nắm vững và thực hiện đúng đắn, sáng tạo Nghị quyết của Đảng, tạo sự chuyển biến rõ rệt về nhận thức, thống nhất ý chí và hành động trong toàn Đảng, sự đồng thuận cao trong nhân dân; cổ vũ, động viên toàn Đảng, toàn dân và toàn quân ta phát huy cao độ tinh thần yêu nước, ý chí tự lực, tự cường, sức mạnh đại đoàn kết toàn dân tộc và khát vọng phát triển đất nước phồn vinh, hạnh phúc, thực hiện thắng lợi Nghị quyết Đại hội XIII của Đảng. Việc nghiên cứu, học tập, quán triệt, tuyên truyền Nghị quyết Đại hội XIII của Đảng là nhằm góp phần tăng cường xây dựng Đảng về chính trị, tư tưởng, đạo đức, tổ chức và cán bộ, ngăn chặn, đẩy lùi sự suy thoái về tư tưởng chính trị, đạo đức, lối sống, những biểu hiện "tự diễn biến", "tự chuyển hoá" trong nội bộ; uốn nắn những nhận thức lệch lạc; bảo vệ nền tảng tư tưởng của Đảng, đấu tranh phản bác các quan điểm sai trái, thù địch.</w:t>
      </w:r>
    </w:p>
    <w:p w:rsidR="00BE47B9" w:rsidRPr="00BE47B9" w:rsidRDefault="00BE47B9" w:rsidP="00BE47B9">
      <w:pPr>
        <w:shd w:val="clear" w:color="auto" w:fill="FFFFFF"/>
        <w:spacing w:after="120" w:line="240" w:lineRule="auto"/>
        <w:jc w:val="both"/>
        <w:textAlignment w:val="baseline"/>
        <w:rPr>
          <w:rFonts w:ascii="Arial" w:eastAsia="Times New Roman" w:hAnsi="Arial" w:cs="Arial"/>
          <w:sz w:val="24"/>
          <w:szCs w:val="24"/>
        </w:rPr>
      </w:pPr>
      <w:r w:rsidRPr="00BE47B9">
        <w:rPr>
          <w:rFonts w:ascii="Arial" w:eastAsia="Times New Roman" w:hAnsi="Arial" w:cs="Arial"/>
          <w:b/>
          <w:bCs/>
          <w:sz w:val="24"/>
          <w:szCs w:val="24"/>
        </w:rPr>
        <w:t>2.</w:t>
      </w:r>
      <w:r w:rsidRPr="00BE47B9">
        <w:rPr>
          <w:rFonts w:ascii="Arial" w:eastAsia="Times New Roman" w:hAnsi="Arial" w:cs="Arial"/>
          <w:sz w:val="24"/>
          <w:szCs w:val="24"/>
        </w:rPr>
        <w:t> Các cấp uỷ, tổ chức đảng, người đứng đầu trực tiếp lãnh đạo, chỉ đạo, chủ trì và chịu trách nhiệm về chất lượng nghiên cứu, học tập, quán triệt, tuyên truyền Nghị quyết Đại hội XIII của Đảng, xây dựng chương trình hành động của cấp uỷ.</w:t>
      </w:r>
    </w:p>
    <w:p w:rsidR="00BE47B9" w:rsidRPr="00BE47B9" w:rsidRDefault="00BE47B9" w:rsidP="00BE47B9">
      <w:pPr>
        <w:shd w:val="clear" w:color="auto" w:fill="FFFFFF"/>
        <w:spacing w:after="120" w:line="240" w:lineRule="auto"/>
        <w:jc w:val="both"/>
        <w:textAlignment w:val="baseline"/>
        <w:rPr>
          <w:rFonts w:ascii="Arial" w:eastAsia="Times New Roman" w:hAnsi="Arial" w:cs="Arial"/>
          <w:sz w:val="24"/>
          <w:szCs w:val="24"/>
        </w:rPr>
      </w:pPr>
      <w:r w:rsidRPr="00BE47B9">
        <w:rPr>
          <w:rFonts w:ascii="Arial" w:eastAsia="Times New Roman" w:hAnsi="Arial" w:cs="Arial"/>
          <w:b/>
          <w:bCs/>
          <w:sz w:val="24"/>
          <w:szCs w:val="24"/>
        </w:rPr>
        <w:t>3.</w:t>
      </w:r>
      <w:r w:rsidRPr="00BE47B9">
        <w:rPr>
          <w:rFonts w:ascii="Arial" w:eastAsia="Times New Roman" w:hAnsi="Arial" w:cs="Arial"/>
          <w:sz w:val="24"/>
          <w:szCs w:val="24"/>
        </w:rPr>
        <w:t> Nội dung nghiên cứu, học tập, quán triệt, tuyên truyền Nghị quyết Đại hội XIII của Đảng bao gồm: Nghị quyết Đại hội lần thứ XIII; Báo cáo của Ban Chấp hành Trung ương Đảng khoá XII về các văn kiện Đại hội XIII của Đảng; Báo cáo chính trị; Chiến lược phát triển kinh tế - xã hội 10 năm 2021 - 2030; Báo cáo đánh giá kết quả thực hiện nhiệm vụ phát triển kinh tế - xã hội 5 năm 2016 - 2020 và phương hướng, nhiệm vụ phát triển kinh tế - xã hội 5 năm 2021 - 2025; Báo cáo tổng kết công tác xây dựng Đảng và thi hành Điều lệ Đảng khoá XII.</w:t>
      </w:r>
    </w:p>
    <w:p w:rsidR="00BE47B9" w:rsidRPr="00BE47B9" w:rsidRDefault="00BE47B9" w:rsidP="00BE47B9">
      <w:pPr>
        <w:shd w:val="clear" w:color="auto" w:fill="FFFFFF"/>
        <w:spacing w:after="120" w:line="240" w:lineRule="auto"/>
        <w:jc w:val="both"/>
        <w:textAlignment w:val="baseline"/>
        <w:rPr>
          <w:rFonts w:ascii="Arial" w:eastAsia="Times New Roman" w:hAnsi="Arial" w:cs="Arial"/>
          <w:sz w:val="24"/>
          <w:szCs w:val="24"/>
        </w:rPr>
      </w:pPr>
      <w:r w:rsidRPr="00BE47B9">
        <w:rPr>
          <w:rFonts w:ascii="Arial" w:eastAsia="Times New Roman" w:hAnsi="Arial" w:cs="Arial"/>
          <w:b/>
          <w:bCs/>
          <w:sz w:val="24"/>
          <w:szCs w:val="24"/>
        </w:rPr>
        <w:lastRenderedPageBreak/>
        <w:t>4.</w:t>
      </w:r>
      <w:r w:rsidRPr="00BE47B9">
        <w:rPr>
          <w:rFonts w:ascii="Arial" w:eastAsia="Times New Roman" w:hAnsi="Arial" w:cs="Arial"/>
          <w:sz w:val="24"/>
          <w:szCs w:val="24"/>
        </w:rPr>
        <w:t> Công tác tổ chức nghiên cứu, học tập, quán triệt Nghị quyết Đại hội XIII của Đảng phải được tiến hành khẩn trương, nghiêm túc, chất lượng; kết hợp tự nghiên cứu với nghe phổ biến, quán triệt; nhấn mạnh, làm rõ những vấn đề mới, cốt lõi; nêu cao trách nhiệm của báo cáo viên, người đứng đầu cấp uỷ trong báo cáo truyền đạt Nghị quyết, cũng như cán bộ, đảng viên trong học tập Nghị quyết, đặc biệt là sự nêu gương của cán bộ chủ chốt các cấp.</w:t>
      </w:r>
    </w:p>
    <w:p w:rsidR="00BE47B9" w:rsidRPr="00BE47B9" w:rsidRDefault="00BE47B9" w:rsidP="00BE47B9">
      <w:pPr>
        <w:shd w:val="clear" w:color="auto" w:fill="FFFFFF"/>
        <w:spacing w:after="120" w:line="240" w:lineRule="auto"/>
        <w:jc w:val="both"/>
        <w:textAlignment w:val="baseline"/>
        <w:rPr>
          <w:rFonts w:ascii="Arial" w:eastAsia="Times New Roman" w:hAnsi="Arial" w:cs="Arial"/>
          <w:sz w:val="24"/>
          <w:szCs w:val="24"/>
        </w:rPr>
      </w:pPr>
      <w:r w:rsidRPr="00BE47B9">
        <w:rPr>
          <w:rFonts w:ascii="Arial" w:eastAsia="Times New Roman" w:hAnsi="Arial" w:cs="Arial"/>
          <w:sz w:val="24"/>
          <w:szCs w:val="24"/>
        </w:rPr>
        <w:t xml:space="preserve">- Ban Bí thư Trung ương Đảng chủ trì tổ chức Hội nghị trực tuyến toàn quốc về nghiên cứu, học tập, quán triệt Nghị quyết Đại hội XIII của Đảng. Các tổ chức đảng có đủ điều kiện về cơ sở vật chất, kỹ thuật kết nối đường truyền thì mở điểm cầu tới cơ sở. Báo cáo viên là các đồng chí Uỷ viên Bộ Chính trị, Uỷ viên Ban Bí thư khoá XIII đã trực tiếp lãnh đạo, chỉ đạo xây dựng các văn kiện Đại hội XIII của Đảng hoặc được phân công theo lĩnh vực. </w:t>
      </w:r>
      <w:proofErr w:type="gramStart"/>
      <w:r w:rsidRPr="00BE47B9">
        <w:rPr>
          <w:rFonts w:ascii="Arial" w:eastAsia="Times New Roman" w:hAnsi="Arial" w:cs="Arial"/>
          <w:sz w:val="24"/>
          <w:szCs w:val="24"/>
        </w:rPr>
        <w:t>Thời gian hoàn thành trong tháng 3/2021.</w:t>
      </w:r>
      <w:proofErr w:type="gramEnd"/>
    </w:p>
    <w:p w:rsidR="00BE47B9" w:rsidRPr="00BE47B9" w:rsidRDefault="00BE47B9" w:rsidP="00BE47B9">
      <w:pPr>
        <w:shd w:val="clear" w:color="auto" w:fill="FFFFFF"/>
        <w:spacing w:after="120" w:line="240" w:lineRule="auto"/>
        <w:jc w:val="both"/>
        <w:textAlignment w:val="baseline"/>
        <w:rPr>
          <w:rFonts w:ascii="Arial" w:eastAsia="Times New Roman" w:hAnsi="Arial" w:cs="Arial"/>
          <w:sz w:val="24"/>
          <w:szCs w:val="24"/>
        </w:rPr>
      </w:pPr>
      <w:r w:rsidRPr="00BE47B9">
        <w:rPr>
          <w:rFonts w:ascii="Arial" w:eastAsia="Times New Roman" w:hAnsi="Arial" w:cs="Arial"/>
          <w:sz w:val="24"/>
          <w:szCs w:val="24"/>
        </w:rPr>
        <w:t>- Ban Tuyên giáo Trung ương</w:t>
      </w:r>
      <w:r w:rsidRPr="00BE47B9">
        <w:rPr>
          <w:rFonts w:ascii="Arial" w:eastAsia="Times New Roman" w:hAnsi="Arial" w:cs="Arial"/>
          <w:i/>
          <w:iCs/>
          <w:sz w:val="24"/>
          <w:szCs w:val="24"/>
        </w:rPr>
        <w:t> </w:t>
      </w:r>
      <w:r w:rsidRPr="00BE47B9">
        <w:rPr>
          <w:rFonts w:ascii="Arial" w:eastAsia="Times New Roman" w:hAnsi="Arial" w:cs="Arial"/>
          <w:sz w:val="24"/>
          <w:szCs w:val="24"/>
        </w:rPr>
        <w:t xml:space="preserve">chủ trì, phối hợp với Học viện Chính trị quốc gia Hồ Chí Minh, các cơ quan, đơn vị có liên quan tổ chức các hội nghị nghiên cứu, học tập, quán triệt Nghị quyết Đại hội XIII của Đảng cho lãnh đạo các cơ quan báo chí, xuất bản; lãnh đạo các hội văn học, nghệ thuật, hội khoa học, kỹ thuật và các văn nghệ sĩ, trí thức; đội ngũ giảng viên lý luận chính trị các học viện, các trường đại học, cao đẳng trong cả nước. </w:t>
      </w:r>
      <w:proofErr w:type="gramStart"/>
      <w:r w:rsidRPr="00BE47B9">
        <w:rPr>
          <w:rFonts w:ascii="Arial" w:eastAsia="Times New Roman" w:hAnsi="Arial" w:cs="Arial"/>
          <w:sz w:val="24"/>
          <w:szCs w:val="24"/>
        </w:rPr>
        <w:t>Thời gian hoàn thành các hội nghị vào cuối quý II/2021.</w:t>
      </w:r>
      <w:proofErr w:type="gramEnd"/>
      <w:r w:rsidRPr="00BE47B9">
        <w:rPr>
          <w:rFonts w:ascii="Arial" w:eastAsia="Times New Roman" w:hAnsi="Arial" w:cs="Arial"/>
          <w:sz w:val="24"/>
          <w:szCs w:val="24"/>
        </w:rPr>
        <w:t xml:space="preserve"> </w:t>
      </w:r>
      <w:proofErr w:type="gramStart"/>
      <w:r w:rsidRPr="00BE47B9">
        <w:rPr>
          <w:rFonts w:ascii="Arial" w:eastAsia="Times New Roman" w:hAnsi="Arial" w:cs="Arial"/>
          <w:sz w:val="24"/>
          <w:szCs w:val="24"/>
        </w:rPr>
        <w:t>Hội nghị dành cho báo cáo viên nòng cốt của các cấp uỷ trực thuộc Trung ương thực hiện trong quý I.</w:t>
      </w:r>
      <w:proofErr w:type="gramEnd"/>
    </w:p>
    <w:p w:rsidR="00BE47B9" w:rsidRPr="00BE47B9" w:rsidRDefault="00BE47B9" w:rsidP="00BE47B9">
      <w:pPr>
        <w:shd w:val="clear" w:color="auto" w:fill="FFFFFF"/>
        <w:spacing w:after="120" w:line="240" w:lineRule="auto"/>
        <w:jc w:val="both"/>
        <w:textAlignment w:val="baseline"/>
        <w:rPr>
          <w:rFonts w:ascii="Arial" w:eastAsia="Times New Roman" w:hAnsi="Arial" w:cs="Arial"/>
          <w:sz w:val="24"/>
          <w:szCs w:val="24"/>
        </w:rPr>
      </w:pPr>
      <w:r w:rsidRPr="00BE47B9">
        <w:rPr>
          <w:rFonts w:ascii="Arial" w:eastAsia="Times New Roman" w:hAnsi="Arial" w:cs="Arial"/>
          <w:sz w:val="24"/>
          <w:szCs w:val="24"/>
        </w:rPr>
        <w:t xml:space="preserve">- Các tỉnh uỷ, thành uỷ, đảng uỷ trực thuộc Trung ương chỉ đạo tổ chức các hội nghị nghiên cứu, học tập, quán triệt Nghị quyết Đại hội XIII của Đảng cho từng đối tượng cụ thể, từ tỉnh tới cơ sở, những cán bộ, đảng viên chưa được tham gia học tập tại Hội nghị do Ban Bí thư Trung ương Đảng tổ chức. Đồng chí bí </w:t>
      </w:r>
      <w:proofErr w:type="gramStart"/>
      <w:r w:rsidRPr="00BE47B9">
        <w:rPr>
          <w:rFonts w:ascii="Arial" w:eastAsia="Times New Roman" w:hAnsi="Arial" w:cs="Arial"/>
          <w:sz w:val="24"/>
          <w:szCs w:val="24"/>
        </w:rPr>
        <w:t>thư</w:t>
      </w:r>
      <w:proofErr w:type="gramEnd"/>
      <w:r w:rsidRPr="00BE47B9">
        <w:rPr>
          <w:rFonts w:ascii="Arial" w:eastAsia="Times New Roman" w:hAnsi="Arial" w:cs="Arial"/>
          <w:sz w:val="24"/>
          <w:szCs w:val="24"/>
        </w:rPr>
        <w:t xml:space="preserve"> cấp uỷ, người đứng đầu các cơ quan, đơn vị trực tiếp làm báo cáo viên. </w:t>
      </w:r>
      <w:proofErr w:type="gramStart"/>
      <w:r w:rsidRPr="00BE47B9">
        <w:rPr>
          <w:rFonts w:ascii="Arial" w:eastAsia="Times New Roman" w:hAnsi="Arial" w:cs="Arial"/>
          <w:sz w:val="24"/>
          <w:szCs w:val="24"/>
        </w:rPr>
        <w:t>Thời gian hoàn thành các hội nghị trong quý II/2021.</w:t>
      </w:r>
      <w:proofErr w:type="gramEnd"/>
    </w:p>
    <w:p w:rsidR="00BE47B9" w:rsidRPr="00BE47B9" w:rsidRDefault="00BE47B9" w:rsidP="00BE47B9">
      <w:pPr>
        <w:shd w:val="clear" w:color="auto" w:fill="FFFFFF"/>
        <w:spacing w:after="120" w:line="240" w:lineRule="auto"/>
        <w:jc w:val="both"/>
        <w:textAlignment w:val="baseline"/>
        <w:rPr>
          <w:rFonts w:ascii="Arial" w:eastAsia="Times New Roman" w:hAnsi="Arial" w:cs="Arial"/>
          <w:sz w:val="24"/>
          <w:szCs w:val="24"/>
        </w:rPr>
      </w:pPr>
      <w:r w:rsidRPr="00BE47B9">
        <w:rPr>
          <w:rFonts w:ascii="Arial" w:eastAsia="Times New Roman" w:hAnsi="Arial" w:cs="Arial"/>
          <w:b/>
          <w:bCs/>
          <w:sz w:val="24"/>
          <w:szCs w:val="24"/>
        </w:rPr>
        <w:t>5.</w:t>
      </w:r>
      <w:r w:rsidRPr="00BE47B9">
        <w:rPr>
          <w:rFonts w:ascii="Arial" w:eastAsia="Times New Roman" w:hAnsi="Arial" w:cs="Arial"/>
          <w:sz w:val="24"/>
          <w:szCs w:val="24"/>
        </w:rPr>
        <w:t xml:space="preserve"> Sau đợt nghiên cứu, học tập, quán triệt Nghị quyết Đại hội, các cấp uỷ, tổ chức đảng, các cấp chính quyền, tổ chức chính trị - xã hội khẩn trương tiến hành xây dựng chương trình hành động thực hiện Nghị quyết Đại hội XIII của Đảng gắn với chức năng, nhiệm vụ, phù hợp với đặc điểm tình hình và điều kiện thực tế của địa phương, cơ quan, đơn vị, thể hiện sự quyết tâm, sáng tạo và bảo đảm tính khả thi, thiết thực, hiệu quả. Kết quả thực hiện chương trình hành động là cơ sở quan trọng để kiểm điểm, đánh giá tập thể cấp uỷ, chính quyền, cơ quan, đơn vị hằng năm và cả nhiệm kỳ. </w:t>
      </w:r>
      <w:proofErr w:type="gramStart"/>
      <w:r w:rsidRPr="00BE47B9">
        <w:rPr>
          <w:rFonts w:ascii="Arial" w:eastAsia="Times New Roman" w:hAnsi="Arial" w:cs="Arial"/>
          <w:sz w:val="24"/>
          <w:szCs w:val="24"/>
        </w:rPr>
        <w:t>Thời gian hoàn thành chương trình hành động trong quý II/2021.</w:t>
      </w:r>
      <w:proofErr w:type="gramEnd"/>
    </w:p>
    <w:p w:rsidR="00BE47B9" w:rsidRPr="00BE47B9" w:rsidRDefault="00BE47B9" w:rsidP="00BE47B9">
      <w:pPr>
        <w:shd w:val="clear" w:color="auto" w:fill="FFFFFF"/>
        <w:spacing w:after="120" w:line="240" w:lineRule="auto"/>
        <w:jc w:val="both"/>
        <w:textAlignment w:val="baseline"/>
        <w:rPr>
          <w:rFonts w:ascii="Arial" w:eastAsia="Times New Roman" w:hAnsi="Arial" w:cs="Arial"/>
          <w:sz w:val="24"/>
          <w:szCs w:val="24"/>
        </w:rPr>
      </w:pPr>
      <w:r w:rsidRPr="00BE47B9">
        <w:rPr>
          <w:rFonts w:ascii="Arial" w:eastAsia="Times New Roman" w:hAnsi="Arial" w:cs="Arial"/>
          <w:b/>
          <w:bCs/>
          <w:sz w:val="24"/>
          <w:szCs w:val="24"/>
        </w:rPr>
        <w:t>6.</w:t>
      </w:r>
      <w:r w:rsidRPr="00BE47B9">
        <w:rPr>
          <w:rFonts w:ascii="Arial" w:eastAsia="Times New Roman" w:hAnsi="Arial" w:cs="Arial"/>
          <w:sz w:val="24"/>
          <w:szCs w:val="24"/>
        </w:rPr>
        <w:t> Công tác tuyên truyền Nghị quyết Đại hội XIII của Đảng cần được tiến hành thường xuyên, toàn diện, đồng bộ, thống nhất, kịp thời, phong phú, sinh động. Nội dung tuyên truyền tập trung về thành công của Đại hội, về những nội dung cốt lõi của Nghị quyết Đại hội XIII của Đảng; nhận diện đầy đủ những cơ hội, thuận lợi và khó khăn, thách thức trong những năm tới; chú trọng đấu tranh phản bác các quan điểm lệch lạc, sai trái, thù địch và định hướng dư luận xã hội theo đúng phương châm "lấy xây làm chính", "lấy tích cực đẩy lùi tiêu cực"; phản ánh kịp thời, đầy đủ, toàn diện việc triển khai thực hiện Nghị quyết tới các tầng lớp nhân dân trong nước và đồng bào ta ở nước ngoài để góp phần củng cố niềm tin, tạo sự đồng thuận trong thực hiện mục tiêu phát triển đất nước phồn vinh, hạnh phúc.</w:t>
      </w:r>
    </w:p>
    <w:p w:rsidR="00BE47B9" w:rsidRPr="00BE47B9" w:rsidRDefault="00BE47B9" w:rsidP="00BE47B9">
      <w:pPr>
        <w:shd w:val="clear" w:color="auto" w:fill="FFFFFF"/>
        <w:spacing w:after="120" w:line="240" w:lineRule="auto"/>
        <w:jc w:val="both"/>
        <w:textAlignment w:val="baseline"/>
        <w:rPr>
          <w:rFonts w:ascii="Arial" w:eastAsia="Times New Roman" w:hAnsi="Arial" w:cs="Arial"/>
          <w:sz w:val="24"/>
          <w:szCs w:val="24"/>
        </w:rPr>
      </w:pPr>
      <w:r w:rsidRPr="00BE47B9">
        <w:rPr>
          <w:rFonts w:ascii="Arial" w:eastAsia="Times New Roman" w:hAnsi="Arial" w:cs="Arial"/>
          <w:b/>
          <w:bCs/>
          <w:sz w:val="24"/>
          <w:szCs w:val="24"/>
        </w:rPr>
        <w:lastRenderedPageBreak/>
        <w:t> 7.</w:t>
      </w:r>
      <w:r w:rsidRPr="00BE47B9">
        <w:rPr>
          <w:rFonts w:ascii="Arial" w:eastAsia="Times New Roman" w:hAnsi="Arial" w:cs="Arial"/>
          <w:sz w:val="24"/>
          <w:szCs w:val="24"/>
        </w:rPr>
        <w:t> Việc tổ chức Hội nghị nghiên cứu, học tập, quán triệt, tuyên truyền Nghị quyết Đại hội XIII của Đảng phải kết hợp với thực hiện tốt các nhiệm vụ chính trị khác, đặc biệt là công tác phòng, chống dịch bệnh Covid-19, công tác bầu cử đại biểu Quốc hội khoá XV và đại biểu Hội đồng nhân dân các cấp nhiệm kỳ 2021 - 2026, bảo đảm tính thiết thực, hiệu quả, an toàn.</w:t>
      </w:r>
    </w:p>
    <w:p w:rsidR="00BE47B9" w:rsidRPr="00BE47B9" w:rsidRDefault="00BE47B9" w:rsidP="00BE47B9">
      <w:pPr>
        <w:shd w:val="clear" w:color="auto" w:fill="FFFFFF"/>
        <w:spacing w:after="120" w:line="240" w:lineRule="auto"/>
        <w:jc w:val="both"/>
        <w:textAlignment w:val="baseline"/>
        <w:rPr>
          <w:rFonts w:ascii="Arial" w:eastAsia="Times New Roman" w:hAnsi="Arial" w:cs="Arial"/>
          <w:sz w:val="24"/>
          <w:szCs w:val="24"/>
        </w:rPr>
      </w:pPr>
      <w:r w:rsidRPr="00BE47B9">
        <w:rPr>
          <w:rFonts w:ascii="Arial" w:eastAsia="Times New Roman" w:hAnsi="Arial" w:cs="Arial"/>
          <w:b/>
          <w:bCs/>
          <w:sz w:val="24"/>
          <w:szCs w:val="24"/>
        </w:rPr>
        <w:t>8. </w:t>
      </w:r>
      <w:r w:rsidRPr="00BE47B9">
        <w:rPr>
          <w:rFonts w:ascii="Arial" w:eastAsia="Times New Roman" w:hAnsi="Arial" w:cs="Arial"/>
          <w:sz w:val="24"/>
          <w:szCs w:val="24"/>
        </w:rPr>
        <w:t>Ban Tuyên giáo Trung ương chủ trì, phối hợp với Văn phòng Trung ương Đảng tham mưu Kế hoạch tổ chức Hội nghị trực tuyến toàn quốc của Ban Bí thư Trung ương Đảng về nghiên cứu, học tập, quán triệt, tuyên truyền Nghị quyết Đại hội XIII của Đảng; Hướng dẫn việc nghiên cứu, học tập, quán triệt, tuyên truyền Nghị quyết Đại hội XIII của Đảng, xây dựng Chương trình hành động thực hiện Nghị quyết; đồng thời theo dõi, kiểm tra, đôn đốc việc thực hiện Chỉ thị này và định kỳ báo cáo Bộ Chính trị, Ban Bí thư về chất lượng, hiệu quả nghiên cứu, học tập, quán triệt, tuyên truyền Nghị quyết Đại hội XIII của Đảng.</w:t>
      </w:r>
    </w:p>
    <w:p w:rsidR="00BE47B9" w:rsidRPr="00BE47B9" w:rsidRDefault="00BE47B9" w:rsidP="00BE47B9">
      <w:pPr>
        <w:shd w:val="clear" w:color="auto" w:fill="FFFFFF"/>
        <w:spacing w:after="120" w:line="240" w:lineRule="auto"/>
        <w:jc w:val="both"/>
        <w:textAlignment w:val="baseline"/>
        <w:rPr>
          <w:rFonts w:ascii="Arial" w:eastAsia="Times New Roman" w:hAnsi="Arial" w:cs="Arial"/>
          <w:sz w:val="24"/>
          <w:szCs w:val="24"/>
        </w:rPr>
      </w:pPr>
      <w:proofErr w:type="gramStart"/>
      <w:r w:rsidRPr="00BE47B9">
        <w:rPr>
          <w:rFonts w:ascii="Arial" w:eastAsia="Times New Roman" w:hAnsi="Arial" w:cs="Arial"/>
          <w:sz w:val="24"/>
          <w:szCs w:val="24"/>
        </w:rPr>
        <w:t>Văn phòng Trung ương Đảng hướng dẫn về kinh phí phục vụ việc nghiên cứu, học tập, quán triệt, tuyên truyền Nghị quyết Đại hội XIII của Đảng.</w:t>
      </w:r>
      <w:proofErr w:type="gramEnd"/>
    </w:p>
    <w:p w:rsidR="00BE47B9" w:rsidRPr="00BE47B9" w:rsidRDefault="00BE47B9" w:rsidP="00BE47B9">
      <w:pPr>
        <w:shd w:val="clear" w:color="auto" w:fill="FFFFFF"/>
        <w:spacing w:after="120" w:line="240" w:lineRule="auto"/>
        <w:jc w:val="both"/>
        <w:textAlignment w:val="baseline"/>
        <w:rPr>
          <w:rFonts w:ascii="Arial" w:eastAsia="Times New Roman" w:hAnsi="Arial" w:cs="Arial"/>
          <w:sz w:val="24"/>
          <w:szCs w:val="24"/>
        </w:rPr>
      </w:pPr>
      <w:r w:rsidRPr="00BE47B9">
        <w:rPr>
          <w:rFonts w:ascii="Arial" w:eastAsia="Times New Roman" w:hAnsi="Arial" w:cs="Arial"/>
          <w:sz w:val="24"/>
          <w:szCs w:val="24"/>
        </w:rPr>
        <w:t>Uỷ ban Kiểm tra Trung ương xây dựng Kế hoạch kiểm tra, giám sát việc tổ chức triển khai thực hiện Nghị quyết Đại hội XIII của Đảng, định kỳ báo cáo Bộ Chính trị, Ban Bí thư.</w:t>
      </w:r>
    </w:p>
    <w:p w:rsidR="00BE47B9" w:rsidRPr="00BE47B9" w:rsidRDefault="00BE47B9" w:rsidP="00BE47B9">
      <w:pPr>
        <w:shd w:val="clear" w:color="auto" w:fill="FFFFFF"/>
        <w:spacing w:after="120" w:line="240" w:lineRule="auto"/>
        <w:jc w:val="both"/>
        <w:textAlignment w:val="baseline"/>
        <w:rPr>
          <w:rFonts w:ascii="Arial" w:eastAsia="Times New Roman" w:hAnsi="Arial" w:cs="Arial"/>
          <w:sz w:val="24"/>
          <w:szCs w:val="24"/>
        </w:rPr>
      </w:pPr>
      <w:r w:rsidRPr="00BE47B9">
        <w:rPr>
          <w:rFonts w:ascii="Arial" w:eastAsia="Times New Roman" w:hAnsi="Arial" w:cs="Arial"/>
          <w:sz w:val="24"/>
          <w:szCs w:val="24"/>
        </w:rPr>
        <w:t>Chỉ thị này phổ biến đến chi bộ</w:t>
      </w:r>
      <w:proofErr w:type="gramStart"/>
      <w:r w:rsidRPr="00BE47B9">
        <w:rPr>
          <w:rFonts w:ascii="Arial" w:eastAsia="Times New Roman" w:hAnsi="Arial" w:cs="Arial"/>
          <w:sz w:val="24"/>
          <w:szCs w:val="24"/>
        </w:rPr>
        <w:t>./</w:t>
      </w:r>
      <w:proofErr w:type="gramEnd"/>
      <w:r w:rsidRPr="00BE47B9">
        <w:rPr>
          <w:rFonts w:ascii="Arial" w:eastAsia="Times New Roman" w:hAnsi="Arial" w:cs="Arial"/>
          <w:sz w:val="24"/>
          <w:szCs w:val="24"/>
        </w:rPr>
        <w:t>.</w:t>
      </w:r>
    </w:p>
    <w:p w:rsidR="00BE47B9" w:rsidRPr="00BE47B9" w:rsidRDefault="00BE47B9" w:rsidP="00BE47B9">
      <w:pPr>
        <w:shd w:val="clear" w:color="auto" w:fill="FFFFFF"/>
        <w:spacing w:after="121" w:line="240" w:lineRule="auto"/>
        <w:jc w:val="both"/>
        <w:textAlignment w:val="baseline"/>
        <w:rPr>
          <w:rFonts w:ascii="Arial" w:eastAsia="Times New Roman" w:hAnsi="Arial" w:cs="Arial"/>
          <w:sz w:val="24"/>
          <w:szCs w:val="24"/>
        </w:rPr>
      </w:pPr>
      <w:r w:rsidRPr="00BE47B9">
        <w:rPr>
          <w:rFonts w:ascii="Arial" w:eastAsia="Times New Roman" w:hAnsi="Arial" w:cs="Arial"/>
          <w:sz w:val="24"/>
          <w:szCs w:val="24"/>
        </w:rPr>
        <w:t> </w:t>
      </w:r>
    </w:p>
    <w:p w:rsidR="00BE47B9" w:rsidRPr="00BE47B9" w:rsidRDefault="00BE47B9" w:rsidP="00BE47B9">
      <w:pPr>
        <w:shd w:val="clear" w:color="auto" w:fill="FFFFFF"/>
        <w:spacing w:after="121" w:line="240" w:lineRule="auto"/>
        <w:jc w:val="right"/>
        <w:textAlignment w:val="baseline"/>
        <w:rPr>
          <w:rFonts w:ascii="Arial" w:eastAsia="Times New Roman" w:hAnsi="Arial" w:cs="Arial"/>
          <w:sz w:val="24"/>
          <w:szCs w:val="24"/>
        </w:rPr>
      </w:pPr>
      <w:r w:rsidRPr="00BE47B9">
        <w:rPr>
          <w:rFonts w:ascii="Arial" w:eastAsia="Times New Roman" w:hAnsi="Arial" w:cs="Arial"/>
          <w:sz w:val="24"/>
          <w:szCs w:val="24"/>
        </w:rPr>
        <w:t>T/M BỘ CHÍNH TRỊ</w:t>
      </w:r>
    </w:p>
    <w:p w:rsidR="00BE47B9" w:rsidRPr="00BE47B9" w:rsidRDefault="00BE47B9" w:rsidP="00BE47B9">
      <w:pPr>
        <w:shd w:val="clear" w:color="auto" w:fill="FFFFFF"/>
        <w:spacing w:after="121" w:line="240" w:lineRule="auto"/>
        <w:jc w:val="right"/>
        <w:textAlignment w:val="baseline"/>
        <w:rPr>
          <w:rFonts w:ascii="Arial" w:eastAsia="Times New Roman" w:hAnsi="Arial" w:cs="Arial"/>
          <w:sz w:val="24"/>
          <w:szCs w:val="24"/>
        </w:rPr>
      </w:pPr>
      <w:r w:rsidRPr="00BE47B9">
        <w:rPr>
          <w:rFonts w:ascii="Arial" w:eastAsia="Times New Roman" w:hAnsi="Arial" w:cs="Arial"/>
          <w:sz w:val="24"/>
          <w:szCs w:val="24"/>
        </w:rPr>
        <w:t>TỔNG BÍ THƯ</w:t>
      </w:r>
    </w:p>
    <w:p w:rsidR="00BE47B9" w:rsidRPr="00BE47B9" w:rsidRDefault="00BE47B9" w:rsidP="00BE47B9">
      <w:pPr>
        <w:shd w:val="clear" w:color="auto" w:fill="FFFFFF"/>
        <w:spacing w:after="121" w:line="240" w:lineRule="auto"/>
        <w:jc w:val="right"/>
        <w:textAlignment w:val="baseline"/>
        <w:rPr>
          <w:rFonts w:ascii="Arial" w:eastAsia="Times New Roman" w:hAnsi="Arial" w:cs="Arial"/>
          <w:sz w:val="24"/>
          <w:szCs w:val="24"/>
        </w:rPr>
      </w:pPr>
      <w:r w:rsidRPr="00BE47B9">
        <w:rPr>
          <w:rFonts w:ascii="Arial" w:eastAsia="Times New Roman" w:hAnsi="Arial" w:cs="Arial"/>
          <w:sz w:val="24"/>
          <w:szCs w:val="24"/>
        </w:rPr>
        <w:t>Nguyễn Phú Trọng</w:t>
      </w:r>
    </w:p>
    <w:p w:rsidR="002D7512" w:rsidRPr="00BE47B9" w:rsidRDefault="002D7512" w:rsidP="00BE47B9">
      <w:pPr>
        <w:jc w:val="right"/>
        <w:rPr>
          <w:rFonts w:ascii="Arial" w:hAnsi="Arial" w:cs="Arial"/>
          <w:sz w:val="24"/>
          <w:szCs w:val="24"/>
        </w:rPr>
      </w:pPr>
    </w:p>
    <w:sectPr w:rsidR="002D7512" w:rsidRPr="00BE47B9" w:rsidSect="00FE26B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grammar="clean"/>
  <w:defaultTabStop w:val="720"/>
  <w:characterSpacingControl w:val="doNotCompress"/>
  <w:compat/>
  <w:rsids>
    <w:rsidRoot w:val="005949BA"/>
    <w:rsid w:val="00094E3B"/>
    <w:rsid w:val="00282AA2"/>
    <w:rsid w:val="002D7512"/>
    <w:rsid w:val="003177B9"/>
    <w:rsid w:val="005949BA"/>
    <w:rsid w:val="005B0422"/>
    <w:rsid w:val="0064785A"/>
    <w:rsid w:val="00842BCD"/>
    <w:rsid w:val="00B04FDD"/>
    <w:rsid w:val="00BE47B9"/>
    <w:rsid w:val="00EE5756"/>
    <w:rsid w:val="00F011B9"/>
    <w:rsid w:val="00FE26B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26B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oryheadline">
    <w:name w:val="story_headline"/>
    <w:basedOn w:val="DefaultParagraphFont"/>
    <w:rsid w:val="005949BA"/>
  </w:style>
  <w:style w:type="paragraph" w:styleId="NormalWeb">
    <w:name w:val="Normal (Web)"/>
    <w:basedOn w:val="Normal"/>
    <w:uiPriority w:val="99"/>
    <w:unhideWhenUsed/>
    <w:rsid w:val="005949B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949BA"/>
    <w:rPr>
      <w:b/>
      <w:bCs/>
    </w:rPr>
  </w:style>
  <w:style w:type="paragraph" w:styleId="BalloonText">
    <w:name w:val="Balloon Text"/>
    <w:basedOn w:val="Normal"/>
    <w:link w:val="BalloonTextChar"/>
    <w:uiPriority w:val="99"/>
    <w:semiHidden/>
    <w:unhideWhenUsed/>
    <w:rsid w:val="005949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49BA"/>
    <w:rPr>
      <w:rFonts w:ascii="Tahoma" w:hAnsi="Tahoma" w:cs="Tahoma"/>
      <w:sz w:val="16"/>
      <w:szCs w:val="16"/>
    </w:rPr>
  </w:style>
  <w:style w:type="character" w:styleId="Emphasis">
    <w:name w:val="Emphasis"/>
    <w:basedOn w:val="DefaultParagraphFont"/>
    <w:uiPriority w:val="20"/>
    <w:qFormat/>
    <w:rsid w:val="00BE47B9"/>
    <w:rPr>
      <w:i/>
      <w:iCs/>
    </w:rPr>
  </w:style>
</w:styles>
</file>

<file path=word/webSettings.xml><?xml version="1.0" encoding="utf-8"?>
<w:webSettings xmlns:r="http://schemas.openxmlformats.org/officeDocument/2006/relationships" xmlns:w="http://schemas.openxmlformats.org/wordprocessingml/2006/main">
  <w:divs>
    <w:div w:id="390274237">
      <w:bodyDiv w:val="1"/>
      <w:marLeft w:val="0"/>
      <w:marRight w:val="0"/>
      <w:marTop w:val="0"/>
      <w:marBottom w:val="0"/>
      <w:divBdr>
        <w:top w:val="none" w:sz="0" w:space="0" w:color="auto"/>
        <w:left w:val="none" w:sz="0" w:space="0" w:color="auto"/>
        <w:bottom w:val="none" w:sz="0" w:space="0" w:color="auto"/>
        <w:right w:val="none" w:sz="0" w:space="0" w:color="auto"/>
      </w:divBdr>
      <w:divsChild>
        <w:div w:id="1719431188">
          <w:marLeft w:val="0"/>
          <w:marRight w:val="0"/>
          <w:marTop w:val="0"/>
          <w:marBottom w:val="0"/>
          <w:divBdr>
            <w:top w:val="none" w:sz="0" w:space="0" w:color="auto"/>
            <w:left w:val="none" w:sz="0" w:space="0" w:color="auto"/>
            <w:bottom w:val="none" w:sz="0" w:space="0" w:color="auto"/>
            <w:right w:val="none" w:sz="0" w:space="0" w:color="auto"/>
          </w:divBdr>
        </w:div>
        <w:div w:id="1513101911">
          <w:marLeft w:val="0"/>
          <w:marRight w:val="0"/>
          <w:marTop w:val="0"/>
          <w:marBottom w:val="0"/>
          <w:divBdr>
            <w:top w:val="none" w:sz="0" w:space="0" w:color="auto"/>
            <w:left w:val="none" w:sz="0" w:space="0" w:color="auto"/>
            <w:bottom w:val="none" w:sz="0" w:space="0" w:color="auto"/>
            <w:right w:val="none" w:sz="0" w:space="0" w:color="auto"/>
          </w:divBdr>
        </w:div>
      </w:divsChild>
    </w:div>
    <w:div w:id="1858421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3</Pages>
  <Words>1177</Words>
  <Characters>6712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2021-03-10T09:30:00Z</dcterms:created>
  <dcterms:modified xsi:type="dcterms:W3CDTF">2021-03-10T09:30:00Z</dcterms:modified>
</cp:coreProperties>
</file>